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7AF" w:rsidRPr="003B67F1" w:rsidRDefault="007957AF" w:rsidP="007957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67F1">
        <w:rPr>
          <w:rFonts w:ascii="Times New Roman" w:hAnsi="Times New Roman" w:cs="Times New Roman"/>
          <w:b/>
          <w:sz w:val="28"/>
          <w:szCs w:val="28"/>
        </w:rPr>
        <w:t xml:space="preserve">Уважаемые </w:t>
      </w:r>
      <w:r w:rsidR="00B771D5" w:rsidRPr="003B67F1">
        <w:rPr>
          <w:rFonts w:ascii="Times New Roman" w:hAnsi="Times New Roman" w:cs="Times New Roman"/>
          <w:b/>
          <w:sz w:val="28"/>
          <w:szCs w:val="28"/>
        </w:rPr>
        <w:t>предприниматели и заинтересованные лица!</w:t>
      </w:r>
    </w:p>
    <w:p w:rsidR="00B771D5" w:rsidRDefault="00B771D5" w:rsidP="00B771D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Усть-Камчатского муниципального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района информирует</w:t>
      </w:r>
      <w:r w:rsidR="007957AF" w:rsidRPr="007957AF">
        <w:rPr>
          <w:rFonts w:ascii="Times New Roman" w:hAnsi="Times New Roman" w:cs="Times New Roman"/>
          <w:sz w:val="28"/>
          <w:szCs w:val="28"/>
        </w:rPr>
        <w:t xml:space="preserve"> о проведении конкурсного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57AF" w:rsidRPr="007957AF">
        <w:rPr>
          <w:rFonts w:ascii="Times New Roman" w:hAnsi="Times New Roman" w:cs="Times New Roman"/>
          <w:sz w:val="28"/>
          <w:szCs w:val="28"/>
        </w:rPr>
        <w:t>отбора на присуждение Национальной общественной премии «Российские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57AF" w:rsidRPr="007957AF">
        <w:rPr>
          <w:rFonts w:ascii="Times New Roman" w:hAnsi="Times New Roman" w:cs="Times New Roman"/>
          <w:sz w:val="28"/>
          <w:szCs w:val="28"/>
        </w:rPr>
        <w:t>организации, дружественные к детям» (далее – Премия).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67F1" w:rsidRDefault="007957AF" w:rsidP="00B771D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57AF">
        <w:rPr>
          <w:rFonts w:ascii="Times New Roman" w:hAnsi="Times New Roman" w:cs="Times New Roman"/>
          <w:sz w:val="28"/>
          <w:szCs w:val="28"/>
        </w:rPr>
        <w:t>Целью конкурсного отбора является проведение независимой общественной</w:t>
      </w:r>
      <w:r w:rsidR="00B771D5">
        <w:rPr>
          <w:rFonts w:ascii="Times New Roman" w:hAnsi="Times New Roman" w:cs="Times New Roman"/>
          <w:sz w:val="28"/>
          <w:szCs w:val="28"/>
        </w:rPr>
        <w:t xml:space="preserve"> </w:t>
      </w:r>
      <w:r w:rsidRPr="007957AF">
        <w:rPr>
          <w:rFonts w:ascii="Times New Roman" w:hAnsi="Times New Roman" w:cs="Times New Roman"/>
          <w:sz w:val="28"/>
          <w:szCs w:val="28"/>
        </w:rPr>
        <w:t>экспертизы деятельности субъектов малого и среднего предпринимательства,</w:t>
      </w:r>
      <w:r w:rsidR="00B771D5">
        <w:rPr>
          <w:rFonts w:ascii="Times New Roman" w:hAnsi="Times New Roman" w:cs="Times New Roman"/>
          <w:sz w:val="28"/>
          <w:szCs w:val="28"/>
        </w:rPr>
        <w:t xml:space="preserve"> </w:t>
      </w:r>
      <w:r w:rsidRPr="007957AF">
        <w:rPr>
          <w:rFonts w:ascii="Times New Roman" w:hAnsi="Times New Roman" w:cs="Times New Roman"/>
          <w:sz w:val="28"/>
          <w:szCs w:val="28"/>
        </w:rPr>
        <w:t>осуществляющих деятельность в сфере социального предпринимательства,</w:t>
      </w:r>
      <w:r w:rsidR="00B771D5">
        <w:rPr>
          <w:rFonts w:ascii="Times New Roman" w:hAnsi="Times New Roman" w:cs="Times New Roman"/>
          <w:sz w:val="28"/>
          <w:szCs w:val="28"/>
        </w:rPr>
        <w:t xml:space="preserve"> </w:t>
      </w:r>
      <w:r w:rsidRPr="007957AF">
        <w:rPr>
          <w:rFonts w:ascii="Times New Roman" w:hAnsi="Times New Roman" w:cs="Times New Roman"/>
          <w:sz w:val="28"/>
          <w:szCs w:val="28"/>
        </w:rPr>
        <w:t>социально ориентированных некоммерческих организаций, государственных и</w:t>
      </w:r>
      <w:r w:rsidR="00B771D5">
        <w:rPr>
          <w:rFonts w:ascii="Times New Roman" w:hAnsi="Times New Roman" w:cs="Times New Roman"/>
          <w:sz w:val="28"/>
          <w:szCs w:val="28"/>
        </w:rPr>
        <w:t xml:space="preserve"> </w:t>
      </w:r>
      <w:r w:rsidRPr="007957AF">
        <w:rPr>
          <w:rFonts w:ascii="Times New Roman" w:hAnsi="Times New Roman" w:cs="Times New Roman"/>
          <w:sz w:val="28"/>
          <w:szCs w:val="28"/>
        </w:rPr>
        <w:t>муниципальных учреждений, оказывающих услуги детям, а также иных</w:t>
      </w:r>
      <w:r w:rsidR="00B771D5">
        <w:rPr>
          <w:rFonts w:ascii="Times New Roman" w:hAnsi="Times New Roman" w:cs="Times New Roman"/>
          <w:sz w:val="28"/>
          <w:szCs w:val="28"/>
        </w:rPr>
        <w:t xml:space="preserve"> </w:t>
      </w:r>
      <w:r w:rsidRPr="007957AF">
        <w:rPr>
          <w:rFonts w:ascii="Times New Roman" w:hAnsi="Times New Roman" w:cs="Times New Roman"/>
          <w:sz w:val="28"/>
          <w:szCs w:val="28"/>
        </w:rPr>
        <w:t>заинтересованных лиц, на соответствие требованиям, установленным</w:t>
      </w:r>
      <w:r w:rsidR="00B771D5">
        <w:rPr>
          <w:rFonts w:ascii="Times New Roman" w:hAnsi="Times New Roman" w:cs="Times New Roman"/>
          <w:sz w:val="28"/>
          <w:szCs w:val="28"/>
        </w:rPr>
        <w:t xml:space="preserve"> </w:t>
      </w:r>
      <w:r w:rsidRPr="007957AF">
        <w:rPr>
          <w:rFonts w:ascii="Times New Roman" w:hAnsi="Times New Roman" w:cs="Times New Roman"/>
          <w:sz w:val="28"/>
          <w:szCs w:val="28"/>
        </w:rPr>
        <w:t>национальными стандартами, и их дальнейшая образовательная поддержка.</w:t>
      </w:r>
      <w:r w:rsidR="00B771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71D5" w:rsidRDefault="007957AF" w:rsidP="00B771D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57AF">
        <w:rPr>
          <w:rFonts w:ascii="Times New Roman" w:hAnsi="Times New Roman" w:cs="Times New Roman"/>
          <w:sz w:val="28"/>
          <w:szCs w:val="28"/>
        </w:rPr>
        <w:t>Для участия в конкурсном отборе приглашаются государственные</w:t>
      </w:r>
      <w:r w:rsidR="00B771D5">
        <w:rPr>
          <w:rFonts w:ascii="Times New Roman" w:hAnsi="Times New Roman" w:cs="Times New Roman"/>
          <w:sz w:val="28"/>
          <w:szCs w:val="28"/>
        </w:rPr>
        <w:t xml:space="preserve"> </w:t>
      </w:r>
      <w:r w:rsidRPr="007957AF">
        <w:rPr>
          <w:rFonts w:ascii="Times New Roman" w:hAnsi="Times New Roman" w:cs="Times New Roman"/>
          <w:sz w:val="28"/>
          <w:szCs w:val="28"/>
        </w:rPr>
        <w:t>(муниципальные) учреждения, коммерческие и некоммерческие организации, а также</w:t>
      </w:r>
      <w:r w:rsidR="00B771D5">
        <w:rPr>
          <w:rFonts w:ascii="Times New Roman" w:hAnsi="Times New Roman" w:cs="Times New Roman"/>
          <w:sz w:val="28"/>
          <w:szCs w:val="28"/>
        </w:rPr>
        <w:t xml:space="preserve"> </w:t>
      </w:r>
      <w:r w:rsidRPr="007957AF">
        <w:rPr>
          <w:rFonts w:ascii="Times New Roman" w:hAnsi="Times New Roman" w:cs="Times New Roman"/>
          <w:sz w:val="28"/>
          <w:szCs w:val="28"/>
        </w:rPr>
        <w:t>индивидуальные предприниматели, осуществляющие экскурсионное обслуживание</w:t>
      </w:r>
      <w:r w:rsidR="00B771D5">
        <w:rPr>
          <w:rFonts w:ascii="Times New Roman" w:hAnsi="Times New Roman" w:cs="Times New Roman"/>
          <w:sz w:val="28"/>
          <w:szCs w:val="28"/>
        </w:rPr>
        <w:t xml:space="preserve"> </w:t>
      </w:r>
      <w:r w:rsidRPr="007957AF">
        <w:rPr>
          <w:rFonts w:ascii="Times New Roman" w:hAnsi="Times New Roman" w:cs="Times New Roman"/>
          <w:sz w:val="28"/>
          <w:szCs w:val="28"/>
        </w:rPr>
        <w:t>детей; оказывающие физкультурно-оздоровительные и спортивные услуги детям;</w:t>
      </w:r>
      <w:r w:rsidR="00B771D5">
        <w:rPr>
          <w:rFonts w:ascii="Times New Roman" w:hAnsi="Times New Roman" w:cs="Times New Roman"/>
          <w:sz w:val="28"/>
          <w:szCs w:val="28"/>
        </w:rPr>
        <w:t xml:space="preserve"> </w:t>
      </w:r>
      <w:r w:rsidRPr="007957AF">
        <w:rPr>
          <w:rFonts w:ascii="Times New Roman" w:hAnsi="Times New Roman" w:cs="Times New Roman"/>
          <w:sz w:val="28"/>
          <w:szCs w:val="28"/>
        </w:rPr>
        <w:t>оказывающие фитнес-услуги для детей и подростков; оказывающие социальные</w:t>
      </w:r>
      <w:r w:rsidR="00B771D5">
        <w:rPr>
          <w:rFonts w:ascii="Times New Roman" w:hAnsi="Times New Roman" w:cs="Times New Roman"/>
          <w:sz w:val="28"/>
          <w:szCs w:val="28"/>
        </w:rPr>
        <w:t xml:space="preserve"> </w:t>
      </w:r>
      <w:r w:rsidRPr="007957AF">
        <w:rPr>
          <w:rFonts w:ascii="Times New Roman" w:hAnsi="Times New Roman" w:cs="Times New Roman"/>
          <w:sz w:val="28"/>
          <w:szCs w:val="28"/>
        </w:rPr>
        <w:t>услуги; оказывающие образовательные услуги в сфере неформального</w:t>
      </w:r>
      <w:r w:rsidR="00B771D5">
        <w:rPr>
          <w:rFonts w:ascii="Times New Roman" w:hAnsi="Times New Roman" w:cs="Times New Roman"/>
          <w:sz w:val="28"/>
          <w:szCs w:val="28"/>
        </w:rPr>
        <w:t xml:space="preserve"> </w:t>
      </w:r>
      <w:r w:rsidRPr="007957AF">
        <w:rPr>
          <w:rFonts w:ascii="Times New Roman" w:hAnsi="Times New Roman" w:cs="Times New Roman"/>
          <w:sz w:val="28"/>
          <w:szCs w:val="28"/>
        </w:rPr>
        <w:t>(дополнительного) образования и обучения детей; организации отдыха детей и их</w:t>
      </w:r>
      <w:r w:rsidR="00B771D5">
        <w:rPr>
          <w:rFonts w:ascii="Times New Roman" w:hAnsi="Times New Roman" w:cs="Times New Roman"/>
          <w:sz w:val="28"/>
          <w:szCs w:val="28"/>
        </w:rPr>
        <w:t xml:space="preserve"> </w:t>
      </w:r>
      <w:r w:rsidRPr="007957AF">
        <w:rPr>
          <w:rFonts w:ascii="Times New Roman" w:hAnsi="Times New Roman" w:cs="Times New Roman"/>
          <w:sz w:val="28"/>
          <w:szCs w:val="28"/>
        </w:rPr>
        <w:t>оздоровления; организации, осуществляющие уход и присмотр за детьми;</w:t>
      </w:r>
      <w:r w:rsidR="00B771D5">
        <w:rPr>
          <w:rFonts w:ascii="Times New Roman" w:hAnsi="Times New Roman" w:cs="Times New Roman"/>
          <w:sz w:val="28"/>
          <w:szCs w:val="28"/>
        </w:rPr>
        <w:t xml:space="preserve"> </w:t>
      </w:r>
      <w:r w:rsidRPr="007957AF">
        <w:rPr>
          <w:rFonts w:ascii="Times New Roman" w:hAnsi="Times New Roman" w:cs="Times New Roman"/>
          <w:sz w:val="28"/>
          <w:szCs w:val="28"/>
        </w:rPr>
        <w:t>оказывающие культурно-досуговые услуги детям и другие.</w:t>
      </w:r>
      <w:r w:rsidR="00B771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67F1" w:rsidRDefault="007957AF" w:rsidP="00B771D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57AF">
        <w:rPr>
          <w:rFonts w:ascii="Times New Roman" w:hAnsi="Times New Roman" w:cs="Times New Roman"/>
          <w:sz w:val="28"/>
          <w:szCs w:val="28"/>
        </w:rPr>
        <w:t>Команды участников мероприятия (в составе до 5 человек), которым по</w:t>
      </w:r>
      <w:r w:rsidR="00B771D5">
        <w:rPr>
          <w:rFonts w:ascii="Times New Roman" w:hAnsi="Times New Roman" w:cs="Times New Roman"/>
          <w:sz w:val="28"/>
          <w:szCs w:val="28"/>
        </w:rPr>
        <w:t xml:space="preserve"> </w:t>
      </w:r>
      <w:r w:rsidRPr="007957AF">
        <w:rPr>
          <w:rFonts w:ascii="Times New Roman" w:hAnsi="Times New Roman" w:cs="Times New Roman"/>
          <w:sz w:val="28"/>
          <w:szCs w:val="28"/>
        </w:rPr>
        <w:t>результатам мероприятия присуждены призовые места лауреатов и победителей</w:t>
      </w:r>
      <w:r w:rsidR="00B771D5">
        <w:rPr>
          <w:rFonts w:ascii="Times New Roman" w:hAnsi="Times New Roman" w:cs="Times New Roman"/>
          <w:sz w:val="28"/>
          <w:szCs w:val="28"/>
        </w:rPr>
        <w:t xml:space="preserve"> </w:t>
      </w:r>
      <w:r w:rsidRPr="007957AF">
        <w:rPr>
          <w:rFonts w:ascii="Times New Roman" w:hAnsi="Times New Roman" w:cs="Times New Roman"/>
          <w:sz w:val="28"/>
          <w:szCs w:val="28"/>
        </w:rPr>
        <w:t>конкурсного отбора (в каждой конкурсной номинации), в качестве призового фонда,</w:t>
      </w:r>
      <w:r w:rsidR="00B771D5">
        <w:rPr>
          <w:rFonts w:ascii="Times New Roman" w:hAnsi="Times New Roman" w:cs="Times New Roman"/>
          <w:sz w:val="28"/>
          <w:szCs w:val="28"/>
        </w:rPr>
        <w:t xml:space="preserve"> </w:t>
      </w:r>
      <w:r w:rsidRPr="007957AF">
        <w:rPr>
          <w:rFonts w:ascii="Times New Roman" w:hAnsi="Times New Roman" w:cs="Times New Roman"/>
          <w:sz w:val="28"/>
          <w:szCs w:val="28"/>
        </w:rPr>
        <w:t>проходят безвозмездное обучение по профильным дополнительным</w:t>
      </w:r>
      <w:r w:rsidR="00B771D5">
        <w:rPr>
          <w:rFonts w:ascii="Times New Roman" w:hAnsi="Times New Roman" w:cs="Times New Roman"/>
          <w:sz w:val="28"/>
          <w:szCs w:val="28"/>
        </w:rPr>
        <w:t xml:space="preserve"> </w:t>
      </w:r>
      <w:r w:rsidRPr="007957AF">
        <w:rPr>
          <w:rFonts w:ascii="Times New Roman" w:hAnsi="Times New Roman" w:cs="Times New Roman"/>
          <w:sz w:val="28"/>
          <w:szCs w:val="28"/>
        </w:rPr>
        <w:t>профессиональным программам повышения квалификации.</w:t>
      </w:r>
      <w:r w:rsidR="00B771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67F1" w:rsidRDefault="007957AF" w:rsidP="00B771D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57AF">
        <w:rPr>
          <w:rFonts w:ascii="Times New Roman" w:hAnsi="Times New Roman" w:cs="Times New Roman"/>
          <w:sz w:val="28"/>
          <w:szCs w:val="28"/>
        </w:rPr>
        <w:t>Участники конкурсного отбора, подтвердившие соответствие требованиям,</w:t>
      </w:r>
      <w:r w:rsidR="00B771D5">
        <w:rPr>
          <w:rFonts w:ascii="Times New Roman" w:hAnsi="Times New Roman" w:cs="Times New Roman"/>
          <w:sz w:val="28"/>
          <w:szCs w:val="28"/>
        </w:rPr>
        <w:t xml:space="preserve"> </w:t>
      </w:r>
      <w:r w:rsidRPr="007957AF">
        <w:rPr>
          <w:rFonts w:ascii="Times New Roman" w:hAnsi="Times New Roman" w:cs="Times New Roman"/>
          <w:sz w:val="28"/>
          <w:szCs w:val="28"/>
        </w:rPr>
        <w:t>установленным профильными национальными стандартами, смогут пройти</w:t>
      </w:r>
      <w:r w:rsidR="00B771D5">
        <w:rPr>
          <w:rFonts w:ascii="Times New Roman" w:hAnsi="Times New Roman" w:cs="Times New Roman"/>
          <w:sz w:val="28"/>
          <w:szCs w:val="28"/>
        </w:rPr>
        <w:t xml:space="preserve"> </w:t>
      </w:r>
      <w:r w:rsidRPr="007957AF">
        <w:rPr>
          <w:rFonts w:ascii="Times New Roman" w:hAnsi="Times New Roman" w:cs="Times New Roman"/>
          <w:sz w:val="28"/>
          <w:szCs w:val="28"/>
        </w:rPr>
        <w:t>добровольную сертификацию своих услуг в соответствии со ст. 21 Федерального</w:t>
      </w:r>
      <w:r w:rsidR="00B771D5">
        <w:rPr>
          <w:rFonts w:ascii="Times New Roman" w:hAnsi="Times New Roman" w:cs="Times New Roman"/>
          <w:sz w:val="28"/>
          <w:szCs w:val="28"/>
        </w:rPr>
        <w:t xml:space="preserve"> </w:t>
      </w:r>
      <w:r w:rsidRPr="007957AF">
        <w:rPr>
          <w:rFonts w:ascii="Times New Roman" w:hAnsi="Times New Roman" w:cs="Times New Roman"/>
          <w:sz w:val="28"/>
          <w:szCs w:val="28"/>
        </w:rPr>
        <w:t>закона от 27.12.2002 г. № 184-ФЗ «О техническом регулировании».</w:t>
      </w:r>
      <w:r w:rsidR="00B771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67F1" w:rsidRPr="003B67F1" w:rsidRDefault="007957AF" w:rsidP="00B771D5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57AF">
        <w:rPr>
          <w:rFonts w:ascii="Times New Roman" w:hAnsi="Times New Roman" w:cs="Times New Roman"/>
          <w:sz w:val="28"/>
          <w:szCs w:val="28"/>
        </w:rPr>
        <w:t xml:space="preserve">Срок приема заявок для участия в конкурсном отборе – </w:t>
      </w:r>
      <w:r w:rsidRPr="003B67F1">
        <w:rPr>
          <w:rFonts w:ascii="Times New Roman" w:hAnsi="Times New Roman" w:cs="Times New Roman"/>
          <w:b/>
          <w:sz w:val="28"/>
          <w:szCs w:val="28"/>
        </w:rPr>
        <w:t>до 26.06.2022 года</w:t>
      </w:r>
      <w:r w:rsidR="00B771D5" w:rsidRPr="003B67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67F1">
        <w:rPr>
          <w:rFonts w:ascii="Times New Roman" w:hAnsi="Times New Roman" w:cs="Times New Roman"/>
          <w:b/>
          <w:sz w:val="28"/>
          <w:szCs w:val="28"/>
        </w:rPr>
        <w:t>(включительно).</w:t>
      </w:r>
      <w:r w:rsidR="00B771D5" w:rsidRPr="003B67F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84A3B" w:rsidRPr="007957AF" w:rsidRDefault="007957AF" w:rsidP="00B771D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57AF">
        <w:rPr>
          <w:rFonts w:ascii="Times New Roman" w:hAnsi="Times New Roman" w:cs="Times New Roman"/>
          <w:sz w:val="28"/>
          <w:szCs w:val="28"/>
        </w:rPr>
        <w:t>Дополнительную информацию о мероприятии можно получить по ссылке</w:t>
      </w:r>
      <w:r w:rsidR="00B771D5">
        <w:rPr>
          <w:rFonts w:ascii="Times New Roman" w:hAnsi="Times New Roman" w:cs="Times New Roman"/>
          <w:sz w:val="28"/>
          <w:szCs w:val="28"/>
        </w:rPr>
        <w:t xml:space="preserve"> </w:t>
      </w:r>
      <w:r w:rsidRPr="007957AF">
        <w:rPr>
          <w:rFonts w:ascii="Times New Roman" w:hAnsi="Times New Roman" w:cs="Times New Roman"/>
          <w:sz w:val="28"/>
          <w:szCs w:val="28"/>
        </w:rPr>
        <w:t>https://www.rosdetstvo.com/proekty/federalnye-konkursnye-meropriyatiya-dlyaodarennykh-i-talantlivykh-detej-i-molodezhi-po-razlichnym-napravleniyam/konkursnyemeropriyatiya/konkursnye-meropriyatiya-dlya-detej-i-molodezhi/natsionalnayaobshchestvennaya-premiya-ro3/ , по телефону 8 (391) 231-38-33, по адресу электронной</w:t>
      </w:r>
      <w:r w:rsidR="00B771D5">
        <w:rPr>
          <w:rFonts w:ascii="Times New Roman" w:hAnsi="Times New Roman" w:cs="Times New Roman"/>
          <w:sz w:val="28"/>
          <w:szCs w:val="28"/>
        </w:rPr>
        <w:t xml:space="preserve"> </w:t>
      </w:r>
      <w:r w:rsidRPr="007957AF">
        <w:rPr>
          <w:rFonts w:ascii="Times New Roman" w:hAnsi="Times New Roman" w:cs="Times New Roman"/>
          <w:sz w:val="28"/>
          <w:szCs w:val="28"/>
        </w:rPr>
        <w:t xml:space="preserve">почты </w:t>
      </w:r>
      <w:hyperlink r:id="rId4" w:history="1">
        <w:r w:rsidR="003B67F1" w:rsidRPr="0083693E">
          <w:rPr>
            <w:rStyle w:val="a3"/>
            <w:rFonts w:ascii="Times New Roman" w:hAnsi="Times New Roman" w:cs="Times New Roman"/>
            <w:sz w:val="28"/>
            <w:szCs w:val="28"/>
          </w:rPr>
          <w:t>rosdetstvo@rosdetstvo.com</w:t>
        </w:r>
      </w:hyperlink>
      <w:r w:rsidRPr="007957AF">
        <w:rPr>
          <w:rFonts w:ascii="Times New Roman" w:hAnsi="Times New Roman" w:cs="Times New Roman"/>
          <w:sz w:val="28"/>
          <w:szCs w:val="28"/>
        </w:rPr>
        <w:t>.</w:t>
      </w:r>
      <w:r w:rsidR="003B67F1">
        <w:rPr>
          <w:rFonts w:ascii="Times New Roman" w:hAnsi="Times New Roman" w:cs="Times New Roman"/>
          <w:sz w:val="28"/>
          <w:szCs w:val="28"/>
        </w:rPr>
        <w:t xml:space="preserve"> </w:t>
      </w:r>
      <w:r w:rsidRPr="007957AF">
        <w:rPr>
          <w:rFonts w:ascii="Times New Roman" w:hAnsi="Times New Roman" w:cs="Times New Roman"/>
          <w:sz w:val="28"/>
          <w:szCs w:val="28"/>
        </w:rPr>
        <w:cr/>
      </w:r>
    </w:p>
    <w:sectPr w:rsidR="00F84A3B" w:rsidRPr="007957AF" w:rsidSect="003B67F1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8FA"/>
    <w:rsid w:val="003B67F1"/>
    <w:rsid w:val="007957AF"/>
    <w:rsid w:val="00B771D5"/>
    <w:rsid w:val="00E548FA"/>
    <w:rsid w:val="00F84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6CD1B"/>
  <w15:chartTrackingRefBased/>
  <w15:docId w15:val="{2C854575-4BC2-45BC-9A34-145745116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B67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osdetstvo@rosdetstvo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2022-05-25T23:10:00Z</dcterms:created>
  <dcterms:modified xsi:type="dcterms:W3CDTF">2022-05-25T23:32:00Z</dcterms:modified>
</cp:coreProperties>
</file>